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298" w:type="dxa"/>
        <w:tblInd w:w="108" w:type="dxa"/>
        <w:tblLayout w:type="fixed"/>
        <w:tblLook w:val="04A0"/>
      </w:tblPr>
      <w:tblGrid>
        <w:gridCol w:w="1581"/>
        <w:gridCol w:w="3220"/>
        <w:gridCol w:w="10246"/>
        <w:gridCol w:w="1255"/>
        <w:gridCol w:w="2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47854" w:rsidRPr="0073392C" w:rsidTr="00747854">
        <w:trPr>
          <w:trHeight w:val="31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RANGE!A1:D44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20"/>
            </w:tblGrid>
            <w:tr w:rsidR="00747854" w:rsidRPr="0073392C" w:rsidTr="00470194">
              <w:trPr>
                <w:trHeight w:val="310"/>
                <w:tblCellSpacing w:w="0" w:type="dxa"/>
              </w:trPr>
              <w:tc>
                <w:tcPr>
                  <w:tcW w:w="1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7854" w:rsidRPr="00747854" w:rsidRDefault="00747854" w:rsidP="00747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E3" w:rsidRDefault="00FF3ACA" w:rsidP="00EA6F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BA113F">
              <w:rPr>
                <w:rFonts w:ascii="Times New Roman" w:hAnsi="Times New Roman"/>
                <w:bCs/>
                <w:sz w:val="28"/>
                <w:szCs w:val="28"/>
              </w:rPr>
              <w:t xml:space="preserve"> №2</w:t>
            </w: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6FE3" w:rsidRDefault="00EA6FE3" w:rsidP="00EA6F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7854" w:rsidRPr="00FF3ACA" w:rsidRDefault="00EA6FE3" w:rsidP="00EA6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47854" w:rsidRPr="00FF3ACA">
              <w:rPr>
                <w:rFonts w:ascii="Times New Roman" w:hAnsi="Times New Roman"/>
                <w:bCs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747854"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оценки эффективности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FF3ACA" w:rsidRDefault="00747854" w:rsidP="00FB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МУ «ЦСО ГПВ</w:t>
            </w:r>
            <w:r w:rsidR="00EA6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A6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И №1 г. Волгодонска» </w:t>
            </w:r>
            <w:r w:rsidR="006D2A3D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="00FB0A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E01E0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2020</w:t>
            </w:r>
            <w:r w:rsidR="006D2A3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747854" w:rsidRDefault="00747854" w:rsidP="003A3B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1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9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645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 w:rsidR="001D0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EA6FE3">
        <w:trPr>
          <w:trHeight w:val="9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1.1.</w:t>
            </w:r>
            <w:r w:rsidRPr="00747854">
              <w:rPr>
                <w:rFonts w:ascii="Times New Roman" w:hAnsi="Times New Roman"/>
                <w:sz w:val="14"/>
                <w:szCs w:val="14"/>
              </w:rPr>
              <w:t xml:space="preserve">                           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D0A0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02" w:rsidRDefault="00747854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="001D0A0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в полном объеме</w:t>
            </w:r>
            <w:r w:rsidR="001D0A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2178" w:rsidRDefault="00362178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178" w:rsidRDefault="00362178" w:rsidP="00362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Объем выполненного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>аданию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362178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/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A6FE3" w:rsidRPr="0073392C" w:rsidTr="0003727E">
        <w:trPr>
          <w:trHeight w:val="9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E3" w:rsidRPr="00747854" w:rsidRDefault="00EA6FE3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102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A6FE3" w:rsidRDefault="00EA6FE3" w:rsidP="00DE3AE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 правил.</w:t>
            </w:r>
          </w:p>
          <w:p w:rsidR="00DE3AEB" w:rsidRDefault="00DE3AEB" w:rsidP="00DE3AE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AEB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сезону, в том числе отсутствие предписаний, представлений, замечаний со стороны контролирующих и надзорных органов по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огам проведенных проверок либо отсутствие самих проверок.</w:t>
            </w:r>
          </w:p>
          <w:p w:rsidR="003849D6" w:rsidRDefault="003849D6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1452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Наличие замечаний, исполненных в соответствии со сроками, указанными в предписаниях, представлениях, предложениях</w:t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. </w:t>
            </w:r>
          </w:p>
          <w:p w:rsidR="003849D6" w:rsidRDefault="003849D6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AEB" w:rsidRPr="00747854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Наличие  неисполненных в срок предписаний, представлений, предложений или исполненных с нарушением указанных сроков.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AEB" w:rsidRPr="00BA113F" w:rsidRDefault="00DE3AEB" w:rsidP="00DD1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1FC" w:rsidRPr="00BA113F" w:rsidRDefault="00AE41FC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FB0A33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3F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159A" w:rsidRPr="00BA113F" w:rsidRDefault="00FB0A33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543DA" w:rsidRPr="00BA1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D6" w:rsidRPr="00BA113F" w:rsidRDefault="003849D6" w:rsidP="0038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FE3" w:rsidRPr="00DE3AEB" w:rsidRDefault="0066159A" w:rsidP="0038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A6FE3" w:rsidRPr="0073392C" w:rsidTr="00EA6FE3">
        <w:trPr>
          <w:trHeight w:val="748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FE3" w:rsidRPr="00747854" w:rsidRDefault="00EA6FE3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E3" w:rsidRPr="00747854" w:rsidRDefault="00EA6FE3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1B6" w:rsidRPr="0073392C" w:rsidTr="0073392C">
        <w:trPr>
          <w:trHeight w:val="66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1B6" w:rsidRPr="00747854" w:rsidRDefault="00CD41B6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Оснащенность учреждения помещениями,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Соответствие созданных в учреждении условий проживания 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действующим требованиям, в том числе: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364" w:rsidRDefault="0016636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  <w:p w:rsidR="00CD41B6" w:rsidRPr="00747854" w:rsidRDefault="00CD41B6" w:rsidP="003A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1B6" w:rsidRPr="0073392C" w:rsidTr="00EA6FE3">
        <w:trPr>
          <w:trHeight w:val="2286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6" w:rsidRPr="00747854" w:rsidRDefault="00CD41B6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41B6" w:rsidRPr="00747854" w:rsidRDefault="00CD41B6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EA6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41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CD41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747854" w:rsidP="00CD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6 баллов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22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Положительные р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езультаты опроса (в форме анкетирования) граждан о качестве и доступности предоставления социальных услуг в учреждении</w:t>
            </w:r>
            <w:r w:rsidR="00CD41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854" w:rsidRDefault="00747854" w:rsidP="006D2A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результаты независимой оценки качества предоставления социальных услуг</w:t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.</w:t>
            </w:r>
          </w:p>
          <w:p w:rsidR="00DE3AEB" w:rsidRPr="00DE3AEB" w:rsidRDefault="00DE3AEB" w:rsidP="006D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D2A3D" w:rsidRDefault="006D2A3D" w:rsidP="006D2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E3AEB" w:rsidRDefault="00DE3AEB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DE3AEB" w:rsidRDefault="001F408E" w:rsidP="0036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0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инновационной деятельности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97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73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3A3BD8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202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Наличие в учреждении стендов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747854" w:rsidP="00B4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/>
              <w:t>Наличие в учреждении официального Интернет-сайта и его системное сопровождение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EA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="005832B7">
              <w:rPr>
                <w:rFonts w:ascii="Times New Roman" w:hAnsi="Times New Roman"/>
                <w:sz w:val="24"/>
                <w:szCs w:val="24"/>
              </w:rPr>
              <w:t>5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54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II.</w:t>
            </w:r>
            <w:r w:rsidR="00272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D1872">
        <w:trPr>
          <w:trHeight w:val="253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747854" w:rsidP="00362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 сроков, установленных порядков и форм представления сведений, отчето</w:t>
            </w:r>
            <w:r w:rsidR="00272076">
              <w:rPr>
                <w:rFonts w:ascii="Times New Roman" w:hAnsi="Times New Roman"/>
                <w:sz w:val="24"/>
                <w:szCs w:val="24"/>
              </w:rPr>
              <w:t>в и статистической</w:t>
            </w:r>
            <w:r w:rsidR="0036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076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36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6D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48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эффективность расходо</w:t>
            </w:r>
            <w:r w:rsidR="007D2C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8B" w:rsidRDefault="00747854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B">
              <w:rPr>
                <w:rFonts w:ascii="Times New Roman" w:hAnsi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  <w:p w:rsidR="00462C8B" w:rsidRP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Pr="00462C8B" w:rsidRDefault="00462C8B" w:rsidP="00462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B">
              <w:rPr>
                <w:rFonts w:ascii="Times New Roman" w:hAnsi="Times New Roman"/>
                <w:sz w:val="24"/>
                <w:szCs w:val="24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sz w:val="24"/>
                <w:szCs w:val="24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в частности, в учреждениях психоневрологического профиля,  целевое использование указанных средств</w:t>
            </w:r>
            <w:r w:rsidRPr="0036293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6293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72076" w:rsidRPr="00362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462C8B" w:rsidP="0046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 xml:space="preserve">    нет</w:t>
            </w: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166364" w:rsidP="000D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sz w:val="24"/>
                <w:szCs w:val="24"/>
              </w:rPr>
              <w:t>3</w:t>
            </w:r>
            <w:r w:rsidR="00747854" w:rsidRPr="0036293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36293B">
              <w:rPr>
                <w:rFonts w:ascii="Times New Roman" w:hAnsi="Times New Roman"/>
                <w:sz w:val="24"/>
                <w:szCs w:val="24"/>
              </w:rPr>
              <w:t>а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72076" w:rsidRDefault="00272076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272076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364" w:rsidRDefault="00166364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747854" w:rsidRDefault="00747854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615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III. Деятельность учреждения (руководителя), направленная на работу с кадрами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5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A3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Доля укомплектованности, составляющая 100 %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A3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82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сроков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работников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7854" w:rsidRPr="00747854" w:rsidRDefault="00DB0F05" w:rsidP="00DB0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врачей, педагогических работников и 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Для иных специалистов и социальных работников - не реже, чем 1 раз в 3,1 - 5 лет</w:t>
            </w:r>
            <w:r w:rsidR="00FF3A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26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  <w:r w:rsidR="007D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6A37B7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84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предельной доли оплаты труда работников администра</w:t>
            </w:r>
            <w:r w:rsidR="007D2C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тивно-управленческого персонала в фонде оплаты труда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  <w:r w:rsidR="007D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6605E7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169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установленного учредителем целевого соотношения средней заработной платы основного и вспомогательного персонала учреждения</w:t>
            </w:r>
            <w:r w:rsidR="00FF3A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2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02C8C" w:rsidRPr="00002C8C" w:rsidRDefault="00002C8C" w:rsidP="00002C8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002C8C" w:rsidRPr="00002C8C" w:rsidSect="0074785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7854"/>
    <w:rsid w:val="00002C8C"/>
    <w:rsid w:val="0003727E"/>
    <w:rsid w:val="000D69FD"/>
    <w:rsid w:val="000E18D5"/>
    <w:rsid w:val="00102247"/>
    <w:rsid w:val="00166364"/>
    <w:rsid w:val="001D0A02"/>
    <w:rsid w:val="001F32F5"/>
    <w:rsid w:val="001F408E"/>
    <w:rsid w:val="00200917"/>
    <w:rsid w:val="002146C7"/>
    <w:rsid w:val="00260632"/>
    <w:rsid w:val="00272076"/>
    <w:rsid w:val="00284118"/>
    <w:rsid w:val="00295AD6"/>
    <w:rsid w:val="003228C1"/>
    <w:rsid w:val="00362178"/>
    <w:rsid w:val="0036293B"/>
    <w:rsid w:val="003849D6"/>
    <w:rsid w:val="003A3BD8"/>
    <w:rsid w:val="003C3E7E"/>
    <w:rsid w:val="003C4CD7"/>
    <w:rsid w:val="003C5E83"/>
    <w:rsid w:val="003D69BF"/>
    <w:rsid w:val="00413655"/>
    <w:rsid w:val="00421181"/>
    <w:rsid w:val="00442AEC"/>
    <w:rsid w:val="004502D1"/>
    <w:rsid w:val="00462C8B"/>
    <w:rsid w:val="00470194"/>
    <w:rsid w:val="004A196F"/>
    <w:rsid w:val="004D4D4D"/>
    <w:rsid w:val="005832B7"/>
    <w:rsid w:val="00594779"/>
    <w:rsid w:val="005B29B6"/>
    <w:rsid w:val="005E01E0"/>
    <w:rsid w:val="006031CF"/>
    <w:rsid w:val="00611D33"/>
    <w:rsid w:val="00623BE1"/>
    <w:rsid w:val="006605E7"/>
    <w:rsid w:val="0066159A"/>
    <w:rsid w:val="00662745"/>
    <w:rsid w:val="00671C4D"/>
    <w:rsid w:val="006A1452"/>
    <w:rsid w:val="006A37B7"/>
    <w:rsid w:val="006D1872"/>
    <w:rsid w:val="006D2A3D"/>
    <w:rsid w:val="007233D4"/>
    <w:rsid w:val="0073392C"/>
    <w:rsid w:val="00735610"/>
    <w:rsid w:val="00743446"/>
    <w:rsid w:val="007459BB"/>
    <w:rsid w:val="00747854"/>
    <w:rsid w:val="00773AE2"/>
    <w:rsid w:val="00793661"/>
    <w:rsid w:val="007B252E"/>
    <w:rsid w:val="007D2CE2"/>
    <w:rsid w:val="007F2080"/>
    <w:rsid w:val="007F76CF"/>
    <w:rsid w:val="008441E5"/>
    <w:rsid w:val="00864299"/>
    <w:rsid w:val="008772A9"/>
    <w:rsid w:val="008858BF"/>
    <w:rsid w:val="00885BCE"/>
    <w:rsid w:val="00887BDA"/>
    <w:rsid w:val="008F6008"/>
    <w:rsid w:val="009B10C6"/>
    <w:rsid w:val="009B58FA"/>
    <w:rsid w:val="009C324D"/>
    <w:rsid w:val="00A00ADA"/>
    <w:rsid w:val="00A23A12"/>
    <w:rsid w:val="00A3179D"/>
    <w:rsid w:val="00AE41FC"/>
    <w:rsid w:val="00B41AFB"/>
    <w:rsid w:val="00B80197"/>
    <w:rsid w:val="00BA113F"/>
    <w:rsid w:val="00C23E5B"/>
    <w:rsid w:val="00C95CD5"/>
    <w:rsid w:val="00CC7E7C"/>
    <w:rsid w:val="00CD1D40"/>
    <w:rsid w:val="00CD41B6"/>
    <w:rsid w:val="00DA5C8B"/>
    <w:rsid w:val="00DB0F05"/>
    <w:rsid w:val="00DC7542"/>
    <w:rsid w:val="00DD16C9"/>
    <w:rsid w:val="00DD1890"/>
    <w:rsid w:val="00DD518B"/>
    <w:rsid w:val="00DE3AEB"/>
    <w:rsid w:val="00EA6FE3"/>
    <w:rsid w:val="00EE70D2"/>
    <w:rsid w:val="00EF2C66"/>
    <w:rsid w:val="00F15532"/>
    <w:rsid w:val="00F32287"/>
    <w:rsid w:val="00F444EA"/>
    <w:rsid w:val="00F543DA"/>
    <w:rsid w:val="00F62950"/>
    <w:rsid w:val="00F812C9"/>
    <w:rsid w:val="00F90323"/>
    <w:rsid w:val="00FB0A33"/>
    <w:rsid w:val="00FE136A"/>
    <w:rsid w:val="00FF1408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4230-3498-4540-9D54-9DA14C17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Polutova</cp:lastModifiedBy>
  <cp:revision>2</cp:revision>
  <cp:lastPrinted>2021-01-28T11:49:00Z</cp:lastPrinted>
  <dcterms:created xsi:type="dcterms:W3CDTF">2021-03-16T14:04:00Z</dcterms:created>
  <dcterms:modified xsi:type="dcterms:W3CDTF">2021-03-16T14:04:00Z</dcterms:modified>
</cp:coreProperties>
</file>